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F0" w:rsidRPr="0098207A" w:rsidRDefault="003347F0" w:rsidP="003347F0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207A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на 2019 - 2020 уч. год</w:t>
      </w:r>
    </w:p>
    <w:p w:rsidR="003347F0" w:rsidRPr="0098207A" w:rsidRDefault="003347F0" w:rsidP="003347F0">
      <w:pPr>
        <w:pStyle w:val="c1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340" w:type="dxa"/>
        <w:tblInd w:w="-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2835"/>
        <w:gridCol w:w="2977"/>
        <w:gridCol w:w="1985"/>
        <w:gridCol w:w="1842"/>
      </w:tblGrid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bookmarkStart w:id="0" w:name="11f9dc121d61ad29f987271d96a19d05c8f64fec"/>
            <w:bookmarkStart w:id="1" w:name="0"/>
            <w:bookmarkEnd w:id="0"/>
            <w:bookmarkEnd w:id="1"/>
            <w:r w:rsidRPr="0053067C"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Содержание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Август- сентябрь</w:t>
            </w:r>
          </w:p>
          <w:p w:rsidR="0053067C" w:rsidRPr="0053067C" w:rsidRDefault="0053067C" w:rsidP="003347F0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 xml:space="preserve">-По итогам родительского собрания (май 2019) по инициативе родителей общим единогласным голосованием принято решение о смене названия группы на «Казачок». 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-Выход с письменным заявлением о переименовании группы к заведующему ДОУ.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9"/>
              <w:spacing w:before="0" w:beforeAutospacing="0" w:after="0" w:afterAutospacing="0" w:line="0" w:lineRule="atLeast"/>
              <w:jc w:val="center"/>
            </w:pPr>
            <w:r w:rsidRPr="0053067C">
              <w:t>Письменное заявление заведующему ДОУ о переименовании группы на «Казачок», приложение решения родительского собрания.</w:t>
            </w:r>
          </w:p>
          <w:p w:rsidR="0053067C" w:rsidRPr="0053067C" w:rsidRDefault="0053067C" w:rsidP="003347F0">
            <w:pPr>
              <w:pStyle w:val="c9"/>
              <w:spacing w:before="0" w:beforeAutospacing="0" w:after="0" w:afterAutospacing="0" w:line="0" w:lineRule="atLeast"/>
              <w:jc w:val="center"/>
            </w:pPr>
          </w:p>
          <w:p w:rsidR="0053067C" w:rsidRPr="0053067C" w:rsidRDefault="0053067C" w:rsidP="003347F0">
            <w:pPr>
              <w:pStyle w:val="c9"/>
              <w:spacing w:before="0" w:beforeAutospacing="0" w:after="0" w:afterAutospacing="0" w:line="0" w:lineRule="atLeast"/>
              <w:jc w:val="center"/>
            </w:pPr>
            <w:r w:rsidRPr="0053067C">
              <w:t>Оформление группы.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Изменение названия группы.</w:t>
            </w:r>
          </w:p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Оформление группы с элементами казачей символики.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Родители и воспитатели группы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jc w:val="center"/>
            </w:pPr>
            <w:r w:rsidRPr="0053067C"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ind w:left="1301" w:hanging="1301"/>
              <w:jc w:val="center"/>
            </w:pPr>
            <w:r w:rsidRPr="0053067C">
              <w:t>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D36421">
            <w:pPr>
              <w:pStyle w:val="c13"/>
              <w:spacing w:before="0" w:beforeAutospacing="0" w:after="0" w:afterAutospacing="0" w:line="0" w:lineRule="atLeast"/>
              <w:ind w:left="1301" w:hanging="1301"/>
              <w:jc w:val="center"/>
            </w:pP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 xml:space="preserve">Сентябрь 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Посади дерево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Совместная деятельность казаков, детей и родителей – посадка совместно выбранного саженца (в питомнике) дерева и посадка на участке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Посадка и уход за саженцем дерева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53067C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 xml:space="preserve">Сентябрь 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>
              <w:t>Мастер-класс для пап воспитанников группы «Владение холодным оружием, методы самозащиты»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техникой работы холодным оружием. Приёмы самозащиты.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>
              <w:t>Практическое занятие в рамках работы Смейного клуба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Default="0053067C" w:rsidP="00D36421">
            <w:pPr>
              <w:pStyle w:val="c19"/>
              <w:spacing w:before="0" w:beforeAutospacing="0" w:after="0" w:afterAutospacing="0"/>
            </w:pPr>
            <w:r>
              <w:t>Апрелков В.П.,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Октябрь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Продолжение знакомства</w:t>
            </w:r>
            <w:r>
              <w:t xml:space="preserve"> детей и родителей </w:t>
            </w:r>
            <w:r w:rsidRPr="0053067C">
              <w:t xml:space="preserve"> с историей современного казачества.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53067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Показ иллюстраций о жизни казаков.</w:t>
            </w:r>
          </w:p>
          <w:p w:rsidR="0053067C" w:rsidRPr="0053067C" w:rsidRDefault="0053067C" w:rsidP="003347F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  <w:p w:rsidR="0053067C" w:rsidRPr="0053067C" w:rsidRDefault="0053067C" w:rsidP="003347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Рассказы о проводимых мероприятиях с участием казаков.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Презентация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«Деятельность казаки в жизни города».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Default="0053067C" w:rsidP="0053067C">
            <w:pPr>
              <w:pStyle w:val="c19"/>
              <w:spacing w:before="0" w:beforeAutospacing="0" w:after="0" w:afterAutospacing="0"/>
            </w:pPr>
            <w:r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Карьялайнен В.Г.</w:t>
            </w: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 xml:space="preserve">Экскурсия в Краеведческий музей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Знакомство детей с историей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 xml:space="preserve">Совместная деятельность. 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/>
            </w:pPr>
            <w:r w:rsidRPr="0053067C">
              <w:t>Помощь в сопровожнении детей (волонтёрство) казаками АГКО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Ноябрь</w:t>
            </w:r>
          </w:p>
          <w:p w:rsid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2019</w:t>
            </w:r>
          </w:p>
          <w:p w:rsid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и</w:t>
            </w:r>
          </w:p>
          <w:p w:rsid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март 2020</w:t>
            </w:r>
          </w:p>
          <w:p w:rsidR="00962A08" w:rsidRPr="0053067C" w:rsidRDefault="00962A08" w:rsidP="003347F0">
            <w:pPr>
              <w:pStyle w:val="c19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Экскурсия на конюшню конного клуба «Терра»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Продолжать занятия в  конным клубе (уход за лошадьми, в умении держатся на коне в сопровождении тренера и казака, в езде на лошади)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962A08" w:rsidP="00D36421">
            <w:pPr>
              <w:pStyle w:val="c19"/>
              <w:spacing w:before="0" w:beforeAutospacing="0" w:after="0" w:afterAutospacing="0"/>
            </w:pPr>
            <w:r>
              <w:t>Сп</w:t>
            </w:r>
            <w:r w:rsidRPr="0053067C">
              <w:t xml:space="preserve">лочающая </w:t>
            </w:r>
            <w:r>
              <w:t>с</w:t>
            </w:r>
            <w:r w:rsidR="0053067C" w:rsidRPr="0053067C">
              <w:t>овместная деятельность</w:t>
            </w:r>
            <w:r>
              <w:t>.</w:t>
            </w:r>
            <w:r w:rsidR="0053067C" w:rsidRPr="0053067C">
              <w:t xml:space="preserve"> 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Привлечение родителей и детей к конному спорту.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  <w:r>
              <w:t>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Лукренцева М.</w:t>
            </w:r>
          </w:p>
        </w:tc>
      </w:tr>
      <w:tr w:rsidR="00962A08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A08" w:rsidRPr="0053067C" w:rsidRDefault="00962A08" w:rsidP="00962A08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Февраль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A08" w:rsidRPr="0053067C" w:rsidRDefault="00962A08" w:rsidP="00D36421">
            <w:pPr>
              <w:pStyle w:val="c19"/>
              <w:spacing w:before="0" w:beforeAutospacing="0" w:after="0" w:afterAutospacing="0" w:line="0" w:lineRule="atLeast"/>
            </w:pPr>
            <w:r>
              <w:t>Экскурсия в центр «Патриот»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A08" w:rsidRPr="0053067C" w:rsidRDefault="00962A08" w:rsidP="003347F0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историей создания Юн армии, с деятельностью воспитанников Юн армии.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A08" w:rsidRPr="0053067C" w:rsidRDefault="00962A08" w:rsidP="00D36421">
            <w:pPr>
              <w:pStyle w:val="c19"/>
              <w:spacing w:before="0" w:beforeAutospacing="0" w:after="0" w:afterAutospacing="0"/>
            </w:pPr>
            <w:r>
              <w:t>Воспитание патриотических чувств у воспиттанников.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A08" w:rsidRDefault="00962A08" w:rsidP="0053067C">
            <w:pPr>
              <w:pStyle w:val="c19"/>
              <w:spacing w:before="0" w:beforeAutospacing="0" w:after="0" w:afterAutospacing="0"/>
            </w:pPr>
            <w:r>
              <w:t>Букин В.П.,</w:t>
            </w:r>
          </w:p>
          <w:p w:rsidR="00962A08" w:rsidRPr="0053067C" w:rsidRDefault="00962A08" w:rsidP="00962A08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962A08" w:rsidRPr="0053067C" w:rsidRDefault="00962A08" w:rsidP="00962A08">
            <w:pPr>
              <w:pStyle w:val="c19"/>
              <w:spacing w:before="0" w:beforeAutospacing="0" w:after="0" w:afterAutospacing="0"/>
            </w:pPr>
            <w:r w:rsidRPr="0053067C">
              <w:t>Орлова И.Г</w:t>
            </w:r>
            <w:r>
              <w:t>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53067C">
            <w:pPr>
              <w:pStyle w:val="c19"/>
              <w:spacing w:before="0" w:beforeAutospacing="0" w:after="0" w:afterAutospacing="0" w:line="0" w:lineRule="atLeast"/>
            </w:pP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>
              <w:t>В течении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Расширение словаря.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Продолжать знакомить с лексикой казаков: словарём, особенностями произношения некоторых звуков.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Обогощение диалектного словаря.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Православие и казачество.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Особенности праздников.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Продолжать знакомить с основными православными праздниками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ind w:left="26" w:hanging="26"/>
            </w:pPr>
            <w:r w:rsidRPr="0053067C">
              <w:t>(Покров,Рождество, Масленица, Пасха)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ind w:left="26" w:hanging="26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ind w:left="26" w:hanging="26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Создание фотоальбома.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По желанию муз.руководителя ДОУ использование казачьего фольклёра в утренниках и праздниках детей.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>
              <w:t>Кузьмина В.И.</w:t>
            </w: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Фольклор.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Продолжать знакомить с жанрами казачьего фольклора (пословицы и поговорки, колыбельные песни, потешки, считалки, сказки, заклички, частушки и др.).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Создание фонотеки.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Картотека сказок, пословиц и поговорок, частушек.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Создание странички фотоальбома.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Народные игры.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Продолжать знакомить с играми казаков.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Знакомство с игрушками (свистульки, ложки, волчок, погремушки и др.)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0" w:lineRule="atLeast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Картотека игр.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Альбом с иллюстрациями игрушек.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Изобразительная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«Казачий курень»,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Изготовление поделки для казака,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Изготовление открытки в подарок ветеранам ВОВ </w:t>
            </w: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«Открытка для ветеранов».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 xml:space="preserve">Рисунок 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Подарок казаку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Изготовление  открытки для ветерана.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Совместная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Сопровождение детей на экскурсии и походы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(библиотека, музей, выставочный зал, парк)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/>
            </w:pPr>
            <w:r w:rsidRPr="0053067C">
              <w:t>Помощь (волонтёрская) и охрана.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>Совместные праздники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На 23 февраля «Быстрый, ловкий, смелый»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На окончание учебного года</w:t>
            </w:r>
          </w:p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«Казачьи посиделки».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Привлечение родителей к совместным мероприятиям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Кузьмина В.И.,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 xml:space="preserve">Приглашение детей и </w:t>
            </w:r>
            <w:r w:rsidRPr="0053067C">
              <w:lastRenderedPageBreak/>
              <w:t>родителей на Обря</w:t>
            </w:r>
            <w:r>
              <w:t>довые праздники проводимые АГКО (по желанию родителей)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в казаки.</w:t>
            </w:r>
          </w:p>
          <w:p w:rsidR="0053067C" w:rsidRPr="0053067C" w:rsidRDefault="0053067C" w:rsidP="00D3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Принятия в казачата.</w:t>
            </w:r>
          </w:p>
          <w:p w:rsidR="0053067C" w:rsidRPr="0053067C" w:rsidRDefault="0053067C" w:rsidP="00D3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Православные праздники.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lastRenderedPageBreak/>
              <w:t xml:space="preserve">Привлечение </w:t>
            </w:r>
            <w:r w:rsidRPr="0053067C">
              <w:lastRenderedPageBreak/>
              <w:t>родителей и детей к совместным мероприятиям с АГКО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Default="0053067C" w:rsidP="0053067C">
            <w:pPr>
              <w:pStyle w:val="c19"/>
              <w:spacing w:before="0" w:beforeAutospacing="0" w:after="0" w:afterAutospacing="0"/>
            </w:pPr>
            <w:r>
              <w:lastRenderedPageBreak/>
              <w:t>Букин В.П.,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lastRenderedPageBreak/>
              <w:t>Масленников Д.А.,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Май</w:t>
            </w: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</w:pPr>
            <w:r w:rsidRPr="0053067C">
              <w:t xml:space="preserve">Поход к памятнику героям, погибшим в годы В.О. </w:t>
            </w:r>
            <w:bookmarkStart w:id="2" w:name="_GoBack"/>
            <w:bookmarkEnd w:id="2"/>
            <w:r w:rsidRPr="0053067C">
              <w:t>войны, торжественный митинг с чтение стихов, возложение цветов к памятнику.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6" w:hanging="6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/>
            </w:pPr>
            <w:r w:rsidRPr="0053067C">
              <w:t>Совместный поход к памятнику защитникам Родины  в ВОВ и возложение цветов.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Орлова И.Г.,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Козлов С. 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 А.Д.</w:t>
            </w: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</w:p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Май</w:t>
            </w: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Обработка и анализ  данных, мониторинг.</w:t>
            </w:r>
          </w:p>
          <w:p w:rsidR="0053067C" w:rsidRPr="0053067C" w:rsidRDefault="0053067C" w:rsidP="003347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Родительское собрание по итогам работы Семейного клуба.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Результаты мониторинга, анализ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Подведение итогов работы Семейного клуба, обсуждение планов на будующее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7C" w:rsidRPr="0098207A" w:rsidTr="0053067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</w:p>
          <w:p w:rsidR="0053067C" w:rsidRPr="0053067C" w:rsidRDefault="0053067C" w:rsidP="003347F0">
            <w:pPr>
              <w:pStyle w:val="c19"/>
              <w:spacing w:before="0" w:beforeAutospacing="0" w:after="0" w:afterAutospacing="0" w:line="0" w:lineRule="atLeast"/>
              <w:jc w:val="center"/>
            </w:pPr>
            <w:r w:rsidRPr="0053067C">
              <w:t>Май</w:t>
            </w:r>
          </w:p>
          <w:p w:rsidR="0053067C" w:rsidRPr="0053067C" w:rsidRDefault="0053067C" w:rsidP="0033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Обобщение опыта.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pStyle w:val="c19"/>
              <w:spacing w:before="0" w:beforeAutospacing="0" w:after="0" w:afterAutospacing="0" w:line="0" w:lineRule="atLeast"/>
            </w:pPr>
            <w:r w:rsidRPr="0053067C">
              <w:t>Составление отчёта по результатам работы. Выступление на педагогическом совете ДОУ по результатам работы семейного клуба.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Трансляция опыта работы по итогам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 w:rsidRPr="0053067C">
              <w:t>Асеева Е.А.,</w:t>
            </w:r>
          </w:p>
          <w:p w:rsidR="0053067C" w:rsidRPr="0053067C" w:rsidRDefault="0053067C" w:rsidP="0053067C">
            <w:pPr>
              <w:pStyle w:val="c19"/>
              <w:spacing w:before="0" w:beforeAutospacing="0" w:after="0" w:afterAutospacing="0"/>
            </w:pPr>
            <w:r>
              <w:t>Орлова И.Г.</w:t>
            </w:r>
          </w:p>
          <w:p w:rsidR="0053067C" w:rsidRPr="0053067C" w:rsidRDefault="0053067C" w:rsidP="00D36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02B" w:rsidRPr="003347F0" w:rsidRDefault="00D3702B" w:rsidP="003347F0"/>
    <w:sectPr w:rsidR="00D3702B" w:rsidRPr="003347F0" w:rsidSect="00530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36BF"/>
    <w:multiLevelType w:val="multilevel"/>
    <w:tmpl w:val="13F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2093A"/>
    <w:multiLevelType w:val="multilevel"/>
    <w:tmpl w:val="2D2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1728EA"/>
    <w:multiLevelType w:val="multilevel"/>
    <w:tmpl w:val="887224D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406DB1"/>
    <w:multiLevelType w:val="multilevel"/>
    <w:tmpl w:val="DD5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1139AE"/>
    <w:multiLevelType w:val="multilevel"/>
    <w:tmpl w:val="28768E4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1F0746"/>
    <w:multiLevelType w:val="multilevel"/>
    <w:tmpl w:val="5EC4062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347F0"/>
    <w:rsid w:val="00193C83"/>
    <w:rsid w:val="003347F0"/>
    <w:rsid w:val="0053067C"/>
    <w:rsid w:val="00962A08"/>
    <w:rsid w:val="00AC6815"/>
    <w:rsid w:val="00D3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3347F0"/>
  </w:style>
  <w:style w:type="character" w:customStyle="1" w:styleId="c8">
    <w:name w:val="c8"/>
    <w:basedOn w:val="a0"/>
    <w:rsid w:val="003347F0"/>
  </w:style>
  <w:style w:type="paragraph" w:customStyle="1" w:styleId="c9">
    <w:name w:val="c9"/>
    <w:basedOn w:val="a"/>
    <w:rsid w:val="0033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3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33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334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729</Words>
  <Characters>4156</Characters>
  <Application>Microsoft Office Word</Application>
  <DocSecurity>0</DocSecurity>
  <Lines>34</Lines>
  <Paragraphs>9</Paragraphs>
  <ScaleCrop>false</ScaleCrop>
  <Company>Krokoz™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</dc:creator>
  <cp:lastModifiedBy>Aseev</cp:lastModifiedBy>
  <cp:revision>4</cp:revision>
  <dcterms:created xsi:type="dcterms:W3CDTF">2019-08-12T07:04:00Z</dcterms:created>
  <dcterms:modified xsi:type="dcterms:W3CDTF">2019-08-15T17:01:00Z</dcterms:modified>
</cp:coreProperties>
</file>